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AC" w:rsidRDefault="008063AD" w:rsidP="008063AD">
      <w:pPr>
        <w:pStyle w:val="Title"/>
        <w:jc w:val="center"/>
      </w:pPr>
      <w:r>
        <w:t>Internet Assignment: Neurotransmitters</w:t>
      </w:r>
    </w:p>
    <w:p w:rsidR="008063AD" w:rsidRDefault="008063AD">
      <w:r>
        <w:t>Name</w:t>
      </w:r>
      <w:proofErr w:type="gramStart"/>
      <w:r>
        <w:t>:_</w:t>
      </w:r>
      <w:proofErr w:type="gramEnd"/>
      <w:r>
        <w:t>___________________________________________________ Class:________________</w:t>
      </w:r>
    </w:p>
    <w:p w:rsidR="008063AD" w:rsidRDefault="008063AD" w:rsidP="002B6C96">
      <w:pPr>
        <w:spacing w:line="240" w:lineRule="auto"/>
      </w:pPr>
      <w:r>
        <w:t>Acetylcholine synthesis, distribution, &amp; pharmacology (interesting to watch but maybe a bit more detail than you need in some spots)</w:t>
      </w:r>
    </w:p>
    <w:p w:rsidR="008063AD" w:rsidRDefault="008063AD" w:rsidP="002B6C96">
      <w:pPr>
        <w:spacing w:line="240" w:lineRule="auto"/>
      </w:pPr>
      <w:hyperlink r:id="rId6" w:history="1">
        <w:r w:rsidRPr="00EA21D7">
          <w:rPr>
            <w:rStyle w:val="Hyperlink"/>
          </w:rPr>
          <w:t>http://www.sinauer.com/neuroscience4e/animations6.1.html</w:t>
        </w:r>
      </w:hyperlink>
    </w:p>
    <w:p w:rsidR="008063AD" w:rsidRDefault="008063AD" w:rsidP="002B6C96">
      <w:pPr>
        <w:spacing w:line="240" w:lineRule="auto"/>
      </w:pPr>
      <w:r>
        <w:t>Glutamate: definitely watch this one</w:t>
      </w:r>
    </w:p>
    <w:p w:rsidR="008063AD" w:rsidRDefault="008063AD" w:rsidP="002B6C96">
      <w:pPr>
        <w:spacing w:line="240" w:lineRule="auto"/>
      </w:pPr>
      <w:hyperlink r:id="rId7" w:history="1">
        <w:r w:rsidRPr="00EA21D7">
          <w:rPr>
            <w:rStyle w:val="Hyperlink"/>
          </w:rPr>
          <w:t>http://www.sinauer.com/neuroscience4e/animations6.2.html</w:t>
        </w:r>
      </w:hyperlink>
      <w:r>
        <w:t xml:space="preserve"> </w:t>
      </w:r>
    </w:p>
    <w:p w:rsidR="008063AD" w:rsidRDefault="008063AD" w:rsidP="002B6C96">
      <w:pPr>
        <w:spacing w:line="240" w:lineRule="auto"/>
      </w:pPr>
      <w:r>
        <w:t>Dopamine: pay more attention to dopamine</w:t>
      </w:r>
    </w:p>
    <w:p w:rsidR="008063AD" w:rsidRDefault="008063AD" w:rsidP="002B6C96">
      <w:pPr>
        <w:spacing w:line="240" w:lineRule="auto"/>
      </w:pPr>
      <w:hyperlink r:id="rId8" w:history="1">
        <w:r w:rsidRPr="00EA21D7">
          <w:rPr>
            <w:rStyle w:val="Hyperlink"/>
          </w:rPr>
          <w:t>http://www.sinauer.com/neuroscience4e/animations6.3.html</w:t>
        </w:r>
      </w:hyperlink>
    </w:p>
    <w:p w:rsidR="008063AD" w:rsidRDefault="008063AD" w:rsidP="002B6C96">
      <w:pPr>
        <w:spacing w:line="240" w:lineRule="auto"/>
      </w:pPr>
      <w:proofErr w:type="spellStart"/>
      <w:r>
        <w:t>Norepinepherine</w:t>
      </w:r>
      <w:proofErr w:type="spellEnd"/>
      <w:r>
        <w:t>:</w:t>
      </w:r>
    </w:p>
    <w:p w:rsidR="008063AD" w:rsidRDefault="008063AD" w:rsidP="002B6C96">
      <w:pPr>
        <w:spacing w:line="240" w:lineRule="auto"/>
      </w:pPr>
      <w:r>
        <w:t xml:space="preserve"> </w:t>
      </w:r>
      <w:hyperlink r:id="rId9" w:history="1">
        <w:r w:rsidRPr="00EA21D7">
          <w:rPr>
            <w:rStyle w:val="Hyperlink"/>
          </w:rPr>
          <w:t>http://www.sinauer.com/neuroscience4e/animations6.4.html</w:t>
        </w:r>
      </w:hyperlink>
    </w:p>
    <w:p w:rsidR="008063AD" w:rsidRDefault="008063AD" w:rsidP="002B6C96">
      <w:pPr>
        <w:spacing w:line="240" w:lineRule="auto"/>
      </w:pPr>
      <w:proofErr w:type="spellStart"/>
      <w:r>
        <w:t>Seretonin</w:t>
      </w:r>
      <w:proofErr w:type="spellEnd"/>
      <w:r>
        <w:t>:</w:t>
      </w:r>
    </w:p>
    <w:p w:rsidR="008063AD" w:rsidRDefault="008063AD" w:rsidP="002B6C96">
      <w:pPr>
        <w:spacing w:line="240" w:lineRule="auto"/>
      </w:pPr>
      <w:hyperlink r:id="rId10" w:history="1">
        <w:r w:rsidRPr="00EA21D7">
          <w:rPr>
            <w:rStyle w:val="Hyperlink"/>
          </w:rPr>
          <w:t>http://www.sinauer.com/neuroscience4e/animations6.5.html</w:t>
        </w:r>
      </w:hyperlink>
    </w:p>
    <w:p w:rsidR="008063AD" w:rsidRDefault="006A4B0A" w:rsidP="002B6C96">
      <w:pPr>
        <w:spacing w:line="240" w:lineRule="auto"/>
      </w:pPr>
      <w:r>
        <w:t>Synaptic Transmission</w:t>
      </w:r>
    </w:p>
    <w:p w:rsidR="006A4B0A" w:rsidRDefault="006A4B0A" w:rsidP="002B6C96">
      <w:pPr>
        <w:spacing w:line="240" w:lineRule="auto"/>
      </w:pPr>
      <w:hyperlink r:id="rId11" w:history="1">
        <w:r w:rsidRPr="00EA21D7">
          <w:rPr>
            <w:rStyle w:val="Hyperlink"/>
          </w:rPr>
          <w:t>http://bcs.whfreeman.com/thelifewire/content/chp44/4403s.swf</w:t>
        </w:r>
      </w:hyperlink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>What is the junction between 2 neurons or between a neuron and a muscle called?</w:t>
      </w:r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>What type of junction is this</w:t>
      </w:r>
      <w:bookmarkStart w:id="0" w:name="_GoBack"/>
      <w:bookmarkEnd w:id="0"/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>What neurotransmitter is used as an example here?</w:t>
      </w:r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>What initiates synaptic transmission?</w:t>
      </w:r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>Opening of which channels leads to depolarization</w:t>
      </w:r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 xml:space="preserve">What ion is most responsible for triggering fusion of a </w:t>
      </w:r>
      <w:proofErr w:type="spellStart"/>
      <w:r>
        <w:t>vessicle</w:t>
      </w:r>
      <w:proofErr w:type="spellEnd"/>
      <w:r>
        <w:t xml:space="preserve"> in the presynaptic cell with the cell membrane to release neurotransmitter?</w:t>
      </w:r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 xml:space="preserve">When </w:t>
      </w:r>
      <w:proofErr w:type="spellStart"/>
      <w:r>
        <w:t>vessivcles</w:t>
      </w:r>
      <w:proofErr w:type="spellEnd"/>
      <w:r>
        <w:t xml:space="preserve"> fuse with the presynaptic cell they trigger release of the neurotransmitter where?</w:t>
      </w:r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>What 2 things determine the physiological response of the postsynaptic cell?</w:t>
      </w:r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How is acetylcholine inactivated</w:t>
      </w:r>
      <w:r>
        <w:tab/>
      </w:r>
    </w:p>
    <w:p w:rsidR="006A4B0A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>What happens to choline?</w:t>
      </w:r>
    </w:p>
    <w:p w:rsidR="00137A0C" w:rsidRDefault="006A4B0A" w:rsidP="0014243B">
      <w:pPr>
        <w:pStyle w:val="ListParagraph"/>
        <w:numPr>
          <w:ilvl w:val="0"/>
          <w:numId w:val="1"/>
        </w:numPr>
        <w:spacing w:line="480" w:lineRule="auto"/>
      </w:pPr>
      <w:r>
        <w:t xml:space="preserve">Review: where </w:t>
      </w:r>
      <w:r w:rsidR="00137A0C">
        <w:t>is acetyl CoA made?</w:t>
      </w:r>
    </w:p>
    <w:p w:rsidR="006A4B0A" w:rsidRDefault="00137A0C" w:rsidP="0014243B">
      <w:pPr>
        <w:pStyle w:val="ListParagraph"/>
        <w:numPr>
          <w:ilvl w:val="0"/>
          <w:numId w:val="1"/>
        </w:numPr>
        <w:spacing w:line="480" w:lineRule="auto"/>
      </w:pPr>
      <w:r>
        <w:t xml:space="preserve">Where </w:t>
      </w:r>
      <w:r w:rsidR="006A4B0A">
        <w:t>else have we seen acetyl Co A</w:t>
      </w:r>
    </w:p>
    <w:p w:rsidR="00146A2D" w:rsidRDefault="00146A2D" w:rsidP="00146A2D">
      <w:r>
        <w:t>Click the conclusion tab</w:t>
      </w:r>
    </w:p>
    <w:p w:rsidR="00137A0C" w:rsidRDefault="00146A2D" w:rsidP="00137A0C">
      <w:pPr>
        <w:pStyle w:val="ListParagraph"/>
        <w:numPr>
          <w:ilvl w:val="0"/>
          <w:numId w:val="1"/>
        </w:numPr>
      </w:pPr>
      <w:r>
        <w:t>How many neurotransmitters are recognized in the human brain?</w:t>
      </w:r>
    </w:p>
    <w:p w:rsidR="00146A2D" w:rsidRDefault="00146A2D" w:rsidP="00146A2D">
      <w:pPr>
        <w:pStyle w:val="ListParagraph"/>
        <w:numPr>
          <w:ilvl w:val="0"/>
          <w:numId w:val="1"/>
        </w:numPr>
      </w:pPr>
      <w:r>
        <w:t xml:space="preserve">Synapses can be either </w:t>
      </w:r>
      <w:r w:rsidR="0014243B">
        <w:rPr>
          <w:b/>
          <w:u w:val="single"/>
        </w:rPr>
        <w:t>________________________________</w:t>
      </w:r>
      <w:r>
        <w:t xml:space="preserve"> or </w:t>
      </w:r>
      <w:r w:rsidR="0014243B">
        <w:rPr>
          <w:b/>
          <w:u w:val="single"/>
        </w:rPr>
        <w:t>________________________</w:t>
      </w:r>
      <w:r>
        <w:t xml:space="preserve"> depending in which neurotransmitter is released.</w:t>
      </w:r>
    </w:p>
    <w:p w:rsidR="00146A2D" w:rsidRDefault="00146A2D" w:rsidP="00146A2D">
      <w:pPr>
        <w:ind w:left="360"/>
      </w:pPr>
    </w:p>
    <w:p w:rsidR="0014243B" w:rsidRDefault="0014243B" w:rsidP="00146A2D">
      <w:pPr>
        <w:ind w:left="360"/>
      </w:pPr>
    </w:p>
    <w:p w:rsidR="00146A2D" w:rsidRDefault="00146A2D" w:rsidP="00146A2D">
      <w:pPr>
        <w:ind w:left="360"/>
      </w:pPr>
      <w:r>
        <w:t>A comparison of direct and indirect neurotransmitter actions</w:t>
      </w:r>
    </w:p>
    <w:p w:rsidR="00146A2D" w:rsidRDefault="00146A2D" w:rsidP="00146A2D">
      <w:pPr>
        <w:ind w:left="360"/>
      </w:pPr>
      <w:hyperlink r:id="rId12" w:history="1">
        <w:r w:rsidRPr="00EA21D7">
          <w:rPr>
            <w:rStyle w:val="Hyperlink"/>
          </w:rPr>
          <w:t>http://www.blackwellpublishing.com/matthews/neurotrans.html</w:t>
        </w:r>
      </w:hyperlink>
    </w:p>
    <w:p w:rsidR="00146A2D" w:rsidRDefault="00146A2D" w:rsidP="00146A2D">
      <w:pPr>
        <w:ind w:left="360"/>
      </w:pPr>
    </w:p>
    <w:p w:rsidR="00146A2D" w:rsidRDefault="00146A2D" w:rsidP="00146A2D">
      <w:pPr>
        <w:ind w:left="360"/>
      </w:pPr>
      <w:r>
        <w:t>Classic Chemical Neuron Transmission (Overview)</w:t>
      </w:r>
    </w:p>
    <w:p w:rsidR="00146A2D" w:rsidRDefault="00146A2D" w:rsidP="00146A2D">
      <w:pPr>
        <w:ind w:left="360"/>
      </w:pPr>
      <w:hyperlink r:id="rId13" w:history="1">
        <w:r w:rsidRPr="00EA21D7">
          <w:rPr>
            <w:rStyle w:val="Hyperlink"/>
          </w:rPr>
          <w:t>http://www.mind.ilstu.edu/flash/synapse_1.swf</w:t>
        </w:r>
      </w:hyperlink>
    </w:p>
    <w:p w:rsidR="00146A2D" w:rsidRDefault="00146A2D" w:rsidP="00146A2D">
      <w:pPr>
        <w:ind w:left="360"/>
      </w:pPr>
    </w:p>
    <w:p w:rsidR="008063AD" w:rsidRDefault="008063AD"/>
    <w:p w:rsidR="008063AD" w:rsidRDefault="008063AD"/>
    <w:sectPr w:rsidR="0080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ED4"/>
    <w:multiLevelType w:val="hybridMultilevel"/>
    <w:tmpl w:val="72FA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AD"/>
    <w:rsid w:val="00137A0C"/>
    <w:rsid w:val="0014243B"/>
    <w:rsid w:val="00146A2D"/>
    <w:rsid w:val="002B6C96"/>
    <w:rsid w:val="006A4B0A"/>
    <w:rsid w:val="008063AD"/>
    <w:rsid w:val="00A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3A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6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3A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6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auer.com/neuroscience4e/animations6.3.html" TargetMode="External"/><Relationship Id="rId13" Type="http://schemas.openxmlformats.org/officeDocument/2006/relationships/hyperlink" Target="http://www.mind.ilstu.edu/flash/synapse_1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nauer.com/neuroscience4e/animations6.2.html" TargetMode="External"/><Relationship Id="rId12" Type="http://schemas.openxmlformats.org/officeDocument/2006/relationships/hyperlink" Target="http://www.blackwellpublishing.com/matthews/neurotr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auer.com/neuroscience4e/animations6.1.html" TargetMode="External"/><Relationship Id="rId11" Type="http://schemas.openxmlformats.org/officeDocument/2006/relationships/hyperlink" Target="http://bcs.whfreeman.com/thelifewire/content/chp44/4403s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nauer.com/neuroscience4e/animations6.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auer.com/neuroscience4e/animations6.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2012-04-23T20:35:00Z</dcterms:created>
  <dcterms:modified xsi:type="dcterms:W3CDTF">2012-04-23T20:35:00Z</dcterms:modified>
</cp:coreProperties>
</file>